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A5A" w:rsidRPr="006949BF" w:rsidRDefault="00424A5A">
      <w:pPr>
        <w:rPr>
          <w:rFonts w:ascii="Tahoma" w:hAnsi="Tahoma" w:cs="Tahoma"/>
          <w:sz w:val="20"/>
          <w:szCs w:val="20"/>
        </w:rPr>
      </w:pPr>
    </w:p>
    <w:p w:rsidR="00424A5A" w:rsidRPr="006949BF" w:rsidRDefault="00424A5A">
      <w:pPr>
        <w:rPr>
          <w:rFonts w:ascii="Tahoma" w:hAnsi="Tahoma" w:cs="Tahoma"/>
          <w:sz w:val="20"/>
          <w:szCs w:val="20"/>
        </w:rPr>
      </w:pPr>
    </w:p>
    <w:p w:rsidR="00424A5A" w:rsidRPr="006949BF" w:rsidRDefault="00424A5A" w:rsidP="00424A5A">
      <w:pPr>
        <w:rPr>
          <w:rFonts w:ascii="Tahoma" w:hAnsi="Tahoma" w:cs="Tahoma"/>
          <w:sz w:val="20"/>
          <w:szCs w:val="20"/>
        </w:rPr>
      </w:pPr>
    </w:p>
    <w:p w:rsidR="00424A5A" w:rsidRPr="006949BF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6949BF">
        <w:tc>
          <w:tcPr>
            <w:tcW w:w="1080" w:type="dxa"/>
            <w:vAlign w:val="center"/>
          </w:tcPr>
          <w:p w:rsidR="00424A5A" w:rsidRPr="006949B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:rsidR="00424A5A" w:rsidRPr="006949BF" w:rsidRDefault="006949B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color w:val="0000FF"/>
                <w:sz w:val="20"/>
                <w:szCs w:val="20"/>
              </w:rPr>
              <w:t>43001-27/2021-0</w:t>
            </w:r>
            <w:r w:rsidR="0060583C">
              <w:rPr>
                <w:rFonts w:ascii="Tahoma" w:hAnsi="Tahoma" w:cs="Tahoma"/>
                <w:color w:val="0000FF"/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424A5A" w:rsidRPr="006949B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6949B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:rsidR="00424A5A" w:rsidRPr="006949BF" w:rsidRDefault="006949B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color w:val="0000FF"/>
                <w:sz w:val="20"/>
                <w:szCs w:val="20"/>
              </w:rPr>
              <w:t>A-68/21 G</w:t>
            </w:r>
            <w:r w:rsidR="00424A5A" w:rsidRPr="006949BF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6949BF">
        <w:tc>
          <w:tcPr>
            <w:tcW w:w="1080" w:type="dxa"/>
            <w:vAlign w:val="center"/>
          </w:tcPr>
          <w:p w:rsidR="00424A5A" w:rsidRPr="006949B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:rsidR="00424A5A" w:rsidRPr="006949BF" w:rsidRDefault="0060583C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8.04</w:t>
            </w:r>
            <w:r w:rsidR="006949BF" w:rsidRPr="006949BF">
              <w:rPr>
                <w:rFonts w:ascii="Tahoma" w:hAnsi="Tahoma" w:cs="Tahoma"/>
                <w:color w:val="0000FF"/>
                <w:sz w:val="20"/>
                <w:szCs w:val="20"/>
              </w:rPr>
              <w:t>.2021</w:t>
            </w:r>
          </w:p>
        </w:tc>
        <w:tc>
          <w:tcPr>
            <w:tcW w:w="1080" w:type="dxa"/>
            <w:vAlign w:val="center"/>
          </w:tcPr>
          <w:p w:rsidR="00424A5A" w:rsidRPr="006949B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6949B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:rsidR="00424A5A" w:rsidRPr="006949BF" w:rsidRDefault="006949B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6949BF">
              <w:rPr>
                <w:rFonts w:ascii="Tahoma" w:hAnsi="Tahoma" w:cs="Tahoma"/>
                <w:color w:val="0000FF"/>
                <w:sz w:val="20"/>
                <w:szCs w:val="20"/>
              </w:rPr>
              <w:t>2431-21-000208/0</w:t>
            </w:r>
          </w:p>
        </w:tc>
      </w:tr>
    </w:tbl>
    <w:p w:rsidR="00424A5A" w:rsidRPr="006949BF" w:rsidRDefault="00424A5A" w:rsidP="00424A5A">
      <w:pPr>
        <w:pStyle w:val="Telobesedila2"/>
        <w:ind w:left="-181" w:right="-210"/>
        <w:rPr>
          <w:rFonts w:ascii="Tahoma" w:hAnsi="Tahoma" w:cs="Tahoma"/>
          <w:szCs w:val="20"/>
        </w:rPr>
      </w:pPr>
    </w:p>
    <w:p w:rsidR="00424A5A" w:rsidRPr="006949BF" w:rsidRDefault="00424A5A">
      <w:pPr>
        <w:rPr>
          <w:rFonts w:ascii="Tahoma" w:hAnsi="Tahoma" w:cs="Tahoma"/>
          <w:sz w:val="20"/>
          <w:szCs w:val="20"/>
        </w:rPr>
      </w:pPr>
    </w:p>
    <w:p w:rsidR="00556816" w:rsidRPr="006949BF" w:rsidRDefault="00556816">
      <w:pPr>
        <w:rPr>
          <w:rFonts w:ascii="Tahoma" w:hAnsi="Tahoma" w:cs="Tahoma"/>
          <w:sz w:val="20"/>
          <w:szCs w:val="20"/>
        </w:rPr>
      </w:pPr>
    </w:p>
    <w:p w:rsidR="00424A5A" w:rsidRPr="006949BF" w:rsidRDefault="00424A5A">
      <w:pPr>
        <w:rPr>
          <w:rFonts w:ascii="Tahoma" w:hAnsi="Tahoma" w:cs="Tahoma"/>
          <w:sz w:val="20"/>
          <w:szCs w:val="20"/>
        </w:rPr>
      </w:pPr>
    </w:p>
    <w:p w:rsidR="00E813F4" w:rsidRPr="006949BF" w:rsidRDefault="00E813F4" w:rsidP="00E813F4">
      <w:pPr>
        <w:rPr>
          <w:rFonts w:ascii="Tahoma" w:hAnsi="Tahoma" w:cs="Tahoma"/>
          <w:sz w:val="20"/>
          <w:szCs w:val="20"/>
        </w:rPr>
      </w:pPr>
    </w:p>
    <w:p w:rsidR="00E813F4" w:rsidRPr="006949BF" w:rsidRDefault="00E813F4" w:rsidP="00E813F4">
      <w:pPr>
        <w:pStyle w:val="Konnaopomba-besedilo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6949BF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:rsidR="00E813F4" w:rsidRPr="006949BF" w:rsidRDefault="00E813F4" w:rsidP="00E813F4">
      <w:pPr>
        <w:pStyle w:val="Konnaopomba-besedilo"/>
        <w:jc w:val="center"/>
        <w:rPr>
          <w:rFonts w:ascii="Tahoma" w:hAnsi="Tahoma" w:cs="Tahoma"/>
          <w:b/>
          <w:spacing w:val="20"/>
          <w:szCs w:val="20"/>
        </w:rPr>
      </w:pPr>
      <w:r w:rsidRPr="006949BF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:rsidR="00E813F4" w:rsidRPr="006949BF" w:rsidRDefault="00E813F4" w:rsidP="00E813F4">
      <w:pPr>
        <w:pStyle w:val="Konnaopomba-besedilo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6949BF">
        <w:tc>
          <w:tcPr>
            <w:tcW w:w="9288" w:type="dxa"/>
          </w:tcPr>
          <w:p w:rsidR="00E813F4" w:rsidRPr="006949BF" w:rsidRDefault="006949BF" w:rsidP="003560E2">
            <w:pPr>
              <w:pStyle w:val="Konnaopomba-besedilo"/>
              <w:jc w:val="center"/>
              <w:rPr>
                <w:rFonts w:ascii="Tahoma" w:hAnsi="Tahoma" w:cs="Tahoma"/>
                <w:b/>
                <w:szCs w:val="20"/>
              </w:rPr>
            </w:pPr>
            <w:r w:rsidRPr="006949BF">
              <w:rPr>
                <w:rFonts w:ascii="Tahoma" w:hAnsi="Tahoma" w:cs="Tahoma"/>
                <w:b/>
                <w:szCs w:val="20"/>
              </w:rPr>
              <w:t>Ureditev G2-112/1255 Prevalje - Ravne z umestitvijo kolesarske steze in hodnikov za pešce, od km 2+860 do km 4+400</w:t>
            </w:r>
          </w:p>
        </w:tc>
      </w:tr>
    </w:tbl>
    <w:p w:rsidR="00E813F4" w:rsidRPr="006949BF" w:rsidRDefault="00E813F4" w:rsidP="00E813F4">
      <w:pPr>
        <w:pStyle w:val="Konnaopomba-besedilo"/>
        <w:jc w:val="both"/>
        <w:rPr>
          <w:rFonts w:ascii="Tahoma" w:hAnsi="Tahoma" w:cs="Tahoma"/>
          <w:szCs w:val="20"/>
        </w:rPr>
      </w:pPr>
    </w:p>
    <w:p w:rsidR="00E813F4" w:rsidRPr="006949BF" w:rsidRDefault="00E813F4" w:rsidP="00E813F4">
      <w:pPr>
        <w:pStyle w:val="Konnaopomba-besedilo"/>
        <w:jc w:val="both"/>
        <w:rPr>
          <w:rFonts w:ascii="Tahoma" w:hAnsi="Tahoma" w:cs="Tahoma"/>
          <w:szCs w:val="20"/>
        </w:rPr>
      </w:pPr>
    </w:p>
    <w:p w:rsidR="006949BF" w:rsidRPr="006949BF" w:rsidRDefault="006949BF" w:rsidP="006949BF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6949BF">
        <w:rPr>
          <w:rFonts w:ascii="Tahoma" w:hAnsi="Tahoma" w:cs="Tahoma"/>
          <w:b/>
          <w:color w:val="333333"/>
          <w:sz w:val="20"/>
          <w:szCs w:val="20"/>
          <w:lang w:eastAsia="sl-SI"/>
        </w:rPr>
        <w:t>JN001841/2021-B01 - A-68/21; datum objave: 26.03.2021</w:t>
      </w:r>
    </w:p>
    <w:p w:rsidR="00E813F4" w:rsidRPr="006949BF" w:rsidRDefault="0060583C" w:rsidP="00E813F4">
      <w:pPr>
        <w:pStyle w:val="Konnaopomba-besedilo"/>
        <w:jc w:val="both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8.04</w:t>
      </w:r>
      <w:r w:rsidR="006949BF" w:rsidRPr="006949BF">
        <w:rPr>
          <w:rFonts w:ascii="Tahoma" w:hAnsi="Tahoma" w:cs="Tahoma"/>
          <w:b/>
          <w:color w:val="333333"/>
          <w:szCs w:val="20"/>
          <w:shd w:val="clear" w:color="auto" w:fill="FFFFFF"/>
        </w:rPr>
        <w:t>.2021   </w:t>
      </w:r>
      <w:r>
        <w:rPr>
          <w:rFonts w:ascii="Tahoma" w:hAnsi="Tahoma" w:cs="Tahoma"/>
          <w:b/>
          <w:color w:val="333333"/>
          <w:szCs w:val="20"/>
          <w:shd w:val="clear" w:color="auto" w:fill="FFFFFF"/>
        </w:rPr>
        <w:t>13</w:t>
      </w:r>
      <w:r w:rsidR="006949BF" w:rsidRPr="006949BF">
        <w:rPr>
          <w:rFonts w:ascii="Tahoma" w:hAnsi="Tahoma" w:cs="Tahoma"/>
          <w:b/>
          <w:color w:val="333333"/>
          <w:szCs w:val="20"/>
          <w:shd w:val="clear" w:color="auto" w:fill="FFFFFF"/>
        </w:rPr>
        <w:t>:</w:t>
      </w:r>
      <w:r>
        <w:rPr>
          <w:rFonts w:ascii="Tahoma" w:hAnsi="Tahoma" w:cs="Tahoma"/>
          <w:b/>
          <w:color w:val="333333"/>
          <w:szCs w:val="20"/>
          <w:shd w:val="clear" w:color="auto" w:fill="FFFFFF"/>
        </w:rPr>
        <w:t>19</w:t>
      </w:r>
    </w:p>
    <w:p w:rsidR="00E813F4" w:rsidRPr="006949BF" w:rsidRDefault="00E813F4" w:rsidP="00E813F4">
      <w:pPr>
        <w:pStyle w:val="Telobesedila2"/>
        <w:widowControl w:val="0"/>
        <w:spacing w:line="254" w:lineRule="atLeast"/>
        <w:rPr>
          <w:rFonts w:ascii="Tahoma" w:hAnsi="Tahoma" w:cs="Tahoma"/>
          <w:b/>
          <w:szCs w:val="20"/>
        </w:rPr>
      </w:pPr>
      <w:r w:rsidRPr="006949BF">
        <w:rPr>
          <w:rFonts w:ascii="Tahoma" w:hAnsi="Tahoma" w:cs="Tahoma"/>
          <w:b/>
          <w:szCs w:val="20"/>
        </w:rPr>
        <w:t>Vprašanje:</w:t>
      </w:r>
    </w:p>
    <w:p w:rsidR="00E813F4" w:rsidRPr="0060583C" w:rsidRDefault="00E813F4" w:rsidP="0060583C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:rsidR="00E813F4" w:rsidRPr="0060583C" w:rsidRDefault="0060583C" w:rsidP="0060583C">
      <w:pPr>
        <w:pStyle w:val="Telobesedila2"/>
        <w:jc w:val="left"/>
        <w:rPr>
          <w:rFonts w:ascii="Tahoma" w:hAnsi="Tahoma" w:cs="Tahoma"/>
          <w:b/>
          <w:szCs w:val="20"/>
        </w:rPr>
      </w:pPr>
      <w:r w:rsidRPr="0060583C">
        <w:rPr>
          <w:rFonts w:ascii="Tahoma" w:hAnsi="Tahoma" w:cs="Tahoma"/>
          <w:color w:val="333333"/>
          <w:szCs w:val="20"/>
          <w:shd w:val="clear" w:color="auto" w:fill="FFFFFF"/>
        </w:rPr>
        <w:t>Spoštovani,</w:t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  <w:shd w:val="clear" w:color="auto" w:fill="FFFFFF"/>
        </w:rPr>
        <w:t>Pri pripravi ponudbe, so se pojavila vprašanja in sicer:</w:t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  <w:shd w:val="clear" w:color="auto" w:fill="FFFFFF"/>
        </w:rPr>
        <w:t>- Kakšno avtobusno postajo je treba nabaviti in vgraditi? (ali imate tipske avtobusna postajališča?)</w:t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  <w:shd w:val="clear" w:color="auto" w:fill="FFFFFF"/>
        </w:rPr>
        <w:t>- Ograje, katere se pojavijo v popisih, bi želeli imeti kakšno slikovno pomoč, oziroma bolj natančen opis.</w:t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</w:rPr>
        <w:br/>
      </w:r>
      <w:r w:rsidRPr="0060583C">
        <w:rPr>
          <w:rFonts w:ascii="Tahoma" w:hAnsi="Tahoma" w:cs="Tahoma"/>
          <w:color w:val="333333"/>
          <w:szCs w:val="20"/>
          <w:shd w:val="clear" w:color="auto" w:fill="FFFFFF"/>
        </w:rPr>
        <w:t>Hvala in lep pozdrav</w:t>
      </w:r>
    </w:p>
    <w:p w:rsidR="00E813F4" w:rsidRDefault="00E813F4" w:rsidP="0060583C">
      <w:pPr>
        <w:pStyle w:val="Telobesedila2"/>
        <w:jc w:val="left"/>
        <w:rPr>
          <w:rFonts w:ascii="Tahoma" w:hAnsi="Tahoma" w:cs="Tahoma"/>
          <w:b/>
          <w:szCs w:val="20"/>
        </w:rPr>
      </w:pPr>
    </w:p>
    <w:p w:rsidR="0060583C" w:rsidRPr="0060583C" w:rsidRDefault="0060583C" w:rsidP="0060583C">
      <w:pPr>
        <w:pStyle w:val="Telobesedila2"/>
        <w:jc w:val="left"/>
        <w:rPr>
          <w:rFonts w:ascii="Tahoma" w:hAnsi="Tahoma" w:cs="Tahoma"/>
          <w:b/>
          <w:szCs w:val="20"/>
        </w:rPr>
      </w:pPr>
    </w:p>
    <w:p w:rsidR="00E813F4" w:rsidRPr="0060583C" w:rsidRDefault="00E813F4" w:rsidP="0060583C">
      <w:pPr>
        <w:pStyle w:val="Telobesedila2"/>
        <w:jc w:val="left"/>
        <w:rPr>
          <w:rFonts w:ascii="Tahoma" w:hAnsi="Tahoma" w:cs="Tahoma"/>
          <w:b/>
          <w:szCs w:val="20"/>
        </w:rPr>
      </w:pPr>
      <w:r w:rsidRPr="0060583C">
        <w:rPr>
          <w:rFonts w:ascii="Tahoma" w:hAnsi="Tahoma" w:cs="Tahoma"/>
          <w:b/>
          <w:szCs w:val="20"/>
        </w:rPr>
        <w:t>Odgovor:</w:t>
      </w:r>
    </w:p>
    <w:p w:rsidR="00556816" w:rsidRPr="0060583C" w:rsidRDefault="00556816" w:rsidP="0060583C">
      <w:pPr>
        <w:rPr>
          <w:rFonts w:ascii="Tahoma" w:hAnsi="Tahoma" w:cs="Tahoma"/>
          <w:sz w:val="20"/>
          <w:szCs w:val="20"/>
        </w:rPr>
      </w:pPr>
    </w:p>
    <w:p w:rsidR="00DC3445" w:rsidRDefault="003A7C95" w:rsidP="0060583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 w:rsidR="00DC3445">
        <w:rPr>
          <w:rFonts w:ascii="Tahoma" w:hAnsi="Tahoma" w:cs="Tahoma"/>
          <w:sz w:val="20"/>
          <w:szCs w:val="20"/>
        </w:rPr>
        <w:t>Primer izvedbe nadstreš</w:t>
      </w:r>
      <w:r w:rsidR="00A377AA">
        <w:rPr>
          <w:rFonts w:ascii="Tahoma" w:hAnsi="Tahoma" w:cs="Tahoma"/>
          <w:sz w:val="20"/>
          <w:szCs w:val="20"/>
        </w:rPr>
        <w:t>nice</w:t>
      </w:r>
      <w:r w:rsidR="00DC3445">
        <w:rPr>
          <w:rFonts w:ascii="Tahoma" w:hAnsi="Tahoma" w:cs="Tahoma"/>
          <w:sz w:val="20"/>
          <w:szCs w:val="20"/>
        </w:rPr>
        <w:t xml:space="preserve"> na avtobusni postaji – slika 1.</w:t>
      </w:r>
      <w:r w:rsidR="00A377AA">
        <w:rPr>
          <w:rFonts w:ascii="Tahoma" w:hAnsi="Tahoma" w:cs="Tahoma"/>
          <w:sz w:val="20"/>
          <w:szCs w:val="20"/>
        </w:rPr>
        <w:t xml:space="preserve"> Prilagamo tudi detajl izvedbe nadstrešnice</w:t>
      </w:r>
      <w:r w:rsidR="00E716B8">
        <w:rPr>
          <w:rFonts w:ascii="Tahoma" w:hAnsi="Tahoma" w:cs="Tahoma"/>
          <w:sz w:val="20"/>
          <w:szCs w:val="20"/>
        </w:rPr>
        <w:t xml:space="preserve"> </w:t>
      </w:r>
      <w:r w:rsidR="00A377AA">
        <w:rPr>
          <w:rFonts w:ascii="Tahoma" w:hAnsi="Tahoma" w:cs="Tahoma"/>
          <w:sz w:val="20"/>
          <w:szCs w:val="20"/>
        </w:rPr>
        <w:t>tip</w:t>
      </w:r>
      <w:r w:rsidR="00C05800">
        <w:rPr>
          <w:rFonts w:ascii="Tahoma" w:hAnsi="Tahoma" w:cs="Tahoma"/>
          <w:sz w:val="20"/>
          <w:szCs w:val="20"/>
        </w:rPr>
        <w:t xml:space="preserve"> 1 (detajl G.151.20).</w:t>
      </w:r>
    </w:p>
    <w:p w:rsidR="001113A4" w:rsidRDefault="001113A4" w:rsidP="0060583C">
      <w:pPr>
        <w:rPr>
          <w:rFonts w:ascii="Tahoma" w:hAnsi="Tahoma" w:cs="Tahoma"/>
          <w:sz w:val="20"/>
          <w:szCs w:val="20"/>
        </w:rPr>
      </w:pPr>
    </w:p>
    <w:p w:rsidR="001113A4" w:rsidRDefault="001113A4" w:rsidP="001113A4">
      <w:pPr>
        <w:jc w:val="center"/>
        <w:rPr>
          <w:rFonts w:ascii="Tahoma" w:hAnsi="Tahoma" w:cs="Tahoma"/>
          <w:sz w:val="20"/>
          <w:szCs w:val="20"/>
        </w:rPr>
      </w:pPr>
      <w:r w:rsidRPr="00DC3445"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1F4905C6" wp14:editId="4F6F2EC2">
            <wp:extent cx="2087711" cy="2204628"/>
            <wp:effectExtent l="0" t="0" r="8255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91" cy="22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A4" w:rsidRDefault="001113A4" w:rsidP="001113A4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Nadstrešek na avtobusni postaji – primer izvedbe</w:t>
      </w:r>
    </w:p>
    <w:p w:rsidR="007B1864" w:rsidRDefault="007B1864" w:rsidP="0060583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-</w:t>
      </w:r>
      <w:r w:rsidR="00B7371B">
        <w:rPr>
          <w:rFonts w:ascii="Tahoma" w:hAnsi="Tahoma" w:cs="Tahoma"/>
          <w:sz w:val="20"/>
          <w:szCs w:val="20"/>
        </w:rPr>
        <w:t xml:space="preserve"> </w:t>
      </w:r>
      <w:r w:rsidR="00947FF5">
        <w:rPr>
          <w:rFonts w:ascii="Tahoma" w:hAnsi="Tahoma" w:cs="Tahoma"/>
          <w:sz w:val="20"/>
          <w:szCs w:val="20"/>
        </w:rPr>
        <w:t>V popisih se pojavljajo naslednje ograje:</w:t>
      </w:r>
    </w:p>
    <w:p w:rsidR="00947FF5" w:rsidRDefault="00947FF5" w:rsidP="00947FF5">
      <w:pPr>
        <w:pStyle w:val="Odstavekseznama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Nova lesena ograj</w:t>
      </w:r>
      <w:r w:rsidR="00275811">
        <w:rPr>
          <w:rFonts w:ascii="Tahoma" w:hAnsi="Tahoma" w:cs="Tahoma"/>
          <w:sz w:val="20"/>
          <w:szCs w:val="20"/>
        </w:rPr>
        <w:t>a, ob reki Meži – predlagamo</w:t>
      </w:r>
      <w:r>
        <w:rPr>
          <w:rFonts w:ascii="Tahoma" w:hAnsi="Tahoma" w:cs="Tahoma"/>
          <w:sz w:val="20"/>
          <w:szCs w:val="20"/>
        </w:rPr>
        <w:t xml:space="preserve"> se uporabi podobn</w:t>
      </w:r>
      <w:r w:rsidR="00275811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 xml:space="preserve"> ograj</w:t>
      </w:r>
      <w:r w:rsidR="00275811">
        <w:rPr>
          <w:rFonts w:ascii="Tahoma" w:hAnsi="Tahoma" w:cs="Tahoma"/>
          <w:sz w:val="20"/>
          <w:szCs w:val="20"/>
        </w:rPr>
        <w:t>e obstoječi</w:t>
      </w:r>
      <w:r>
        <w:rPr>
          <w:rFonts w:ascii="Tahoma" w:hAnsi="Tahoma" w:cs="Tahoma"/>
          <w:sz w:val="20"/>
          <w:szCs w:val="20"/>
        </w:rPr>
        <w:t>:</w:t>
      </w:r>
    </w:p>
    <w:p w:rsidR="00947FF5" w:rsidRPr="00947FF5" w:rsidRDefault="00947FF5" w:rsidP="001113A4">
      <w:pPr>
        <w:pStyle w:val="Odstavekseznama"/>
        <w:jc w:val="center"/>
        <w:rPr>
          <w:rFonts w:ascii="Tahoma" w:hAnsi="Tahoma" w:cs="Tahoma"/>
          <w:sz w:val="20"/>
          <w:szCs w:val="20"/>
        </w:rPr>
      </w:pPr>
      <w:r w:rsidRPr="00947FF5"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270523CC" wp14:editId="7659BA37">
            <wp:extent cx="1309731" cy="2527872"/>
            <wp:effectExtent l="0" t="0" r="508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7482" cy="25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A4" w:rsidRDefault="00947FF5" w:rsidP="001113A4">
      <w:pPr>
        <w:pStyle w:val="Odstavekseznama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Lesena ograja z be</w:t>
      </w:r>
      <w:r w:rsidR="00275811">
        <w:rPr>
          <w:rFonts w:ascii="Tahoma" w:hAnsi="Tahoma" w:cs="Tahoma"/>
          <w:sz w:val="20"/>
          <w:szCs w:val="20"/>
        </w:rPr>
        <w:t>tonskimi stebri – predlagamo se uporaba podobne ograje</w:t>
      </w:r>
      <w:r>
        <w:rPr>
          <w:rFonts w:ascii="Tahoma" w:hAnsi="Tahoma" w:cs="Tahoma"/>
          <w:sz w:val="20"/>
          <w:szCs w:val="20"/>
        </w:rPr>
        <w:t xml:space="preserve"> obstoječi</w:t>
      </w:r>
      <w:r w:rsidR="001113A4">
        <w:rPr>
          <w:rFonts w:ascii="Tahoma" w:hAnsi="Tahoma" w:cs="Tahoma"/>
          <w:sz w:val="20"/>
          <w:szCs w:val="20"/>
        </w:rPr>
        <w:t xml:space="preserve">: </w:t>
      </w:r>
    </w:p>
    <w:p w:rsidR="001113A4" w:rsidRDefault="001113A4" w:rsidP="001113A4">
      <w:pPr>
        <w:jc w:val="center"/>
        <w:rPr>
          <w:rFonts w:ascii="Tahoma" w:hAnsi="Tahoma" w:cs="Tahoma"/>
          <w:sz w:val="20"/>
          <w:szCs w:val="20"/>
        </w:rPr>
      </w:pPr>
      <w:r w:rsidRPr="001113A4"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2F606674" wp14:editId="45BA3A28">
            <wp:extent cx="2231136" cy="1312879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13" cy="13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45" w:rsidRDefault="00DC3445" w:rsidP="0060583C">
      <w:pPr>
        <w:rPr>
          <w:rFonts w:ascii="Tahoma" w:hAnsi="Tahoma" w:cs="Tahoma"/>
          <w:sz w:val="20"/>
          <w:szCs w:val="20"/>
        </w:rPr>
      </w:pPr>
    </w:p>
    <w:p w:rsidR="001113A4" w:rsidRDefault="001113A4" w:rsidP="001113A4">
      <w:pPr>
        <w:pStyle w:val="Odstavekseznama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Mrežasta ograja – 2 primera: </w:t>
      </w:r>
    </w:p>
    <w:p w:rsidR="001113A4" w:rsidRDefault="001113A4" w:rsidP="001113A4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1113A4"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6E5E6134" wp14:editId="07CC4ACC">
            <wp:extent cx="2459822" cy="1713941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49" cy="17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11">
        <w:rPr>
          <w:rFonts w:ascii="Tahoma" w:hAnsi="Tahoma" w:cs="Tahoma"/>
          <w:sz w:val="20"/>
          <w:szCs w:val="20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2517344" cy="1715448"/>
            <wp:effectExtent l="0" t="0" r="0" b="0"/>
            <wp:docPr id="11" name="Slika 11" descr="Panelne žične ograje - Vet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elne žične ograje - Veti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07" cy="17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A4" w:rsidRDefault="001113A4" w:rsidP="001113A4">
      <w:pPr>
        <w:rPr>
          <w:rFonts w:ascii="Tahoma" w:hAnsi="Tahoma" w:cs="Tahoma"/>
          <w:sz w:val="20"/>
          <w:szCs w:val="20"/>
        </w:rPr>
      </w:pPr>
    </w:p>
    <w:p w:rsidR="001113A4" w:rsidRDefault="001113A4" w:rsidP="001113A4">
      <w:pPr>
        <w:rPr>
          <w:rFonts w:ascii="Tahoma" w:hAnsi="Tahoma" w:cs="Tahoma"/>
          <w:sz w:val="20"/>
          <w:szCs w:val="20"/>
        </w:rPr>
      </w:pPr>
    </w:p>
    <w:p w:rsidR="001113A4" w:rsidRPr="001113A4" w:rsidRDefault="001113A4" w:rsidP="001113A4">
      <w:pPr>
        <w:rPr>
          <w:rFonts w:ascii="Tahoma" w:hAnsi="Tahoma" w:cs="Tahoma"/>
          <w:sz w:val="20"/>
          <w:szCs w:val="20"/>
        </w:rPr>
      </w:pPr>
    </w:p>
    <w:p w:rsidR="001113A4" w:rsidRDefault="001113A4" w:rsidP="0060583C">
      <w:pPr>
        <w:rPr>
          <w:rFonts w:ascii="Tahoma" w:hAnsi="Tahoma" w:cs="Tahoma"/>
          <w:sz w:val="20"/>
          <w:szCs w:val="20"/>
        </w:rPr>
      </w:pPr>
    </w:p>
    <w:p w:rsidR="00DC3445" w:rsidRDefault="00DC3445" w:rsidP="0060583C">
      <w:pPr>
        <w:rPr>
          <w:rFonts w:ascii="Tahoma" w:hAnsi="Tahoma" w:cs="Tahoma"/>
          <w:sz w:val="20"/>
          <w:szCs w:val="20"/>
        </w:rPr>
      </w:pPr>
    </w:p>
    <w:p w:rsidR="00DC3445" w:rsidRDefault="00DC3445" w:rsidP="0060583C">
      <w:pPr>
        <w:rPr>
          <w:rFonts w:ascii="Tahoma" w:hAnsi="Tahoma" w:cs="Tahoma"/>
          <w:sz w:val="20"/>
          <w:szCs w:val="20"/>
        </w:rPr>
      </w:pPr>
    </w:p>
    <w:p w:rsidR="00DC3445" w:rsidRDefault="00DC3445" w:rsidP="00DC3445">
      <w:pPr>
        <w:jc w:val="center"/>
        <w:rPr>
          <w:rFonts w:ascii="Tahoma" w:hAnsi="Tahoma" w:cs="Tahoma"/>
          <w:sz w:val="20"/>
          <w:szCs w:val="20"/>
        </w:rPr>
      </w:pPr>
    </w:p>
    <w:p w:rsidR="00DC3445" w:rsidRDefault="00DC3445" w:rsidP="00DC3445">
      <w:pPr>
        <w:jc w:val="center"/>
        <w:rPr>
          <w:rFonts w:ascii="Tahoma" w:hAnsi="Tahoma" w:cs="Tahoma"/>
          <w:sz w:val="20"/>
          <w:szCs w:val="20"/>
        </w:rPr>
      </w:pPr>
    </w:p>
    <w:sectPr w:rsidR="00DC3445"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AD5" w:rsidRDefault="00EF4AD5">
      <w:r>
        <w:separator/>
      </w:r>
    </w:p>
  </w:endnote>
  <w:endnote w:type="continuationSeparator" w:id="0">
    <w:p w:rsidR="00EF4AD5" w:rsidRDefault="00EF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3F4" w:rsidRDefault="00E813F4">
    <w:pPr>
      <w:pStyle w:val="Noga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Telobesedila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Noga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Noga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275811"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tevilkastrani"/>
              <w:sz w:val="16"/>
            </w:rPr>
            <w:fldChar w:fldCharType="begin"/>
          </w:r>
          <w:r>
            <w:rPr>
              <w:rStyle w:val="tevilkastrani"/>
              <w:sz w:val="16"/>
            </w:rPr>
            <w:instrText xml:space="preserve"> NUMPAGES </w:instrText>
          </w:r>
          <w:r>
            <w:rPr>
              <w:rStyle w:val="tevilkastrani"/>
              <w:sz w:val="16"/>
            </w:rPr>
            <w:fldChar w:fldCharType="separate"/>
          </w:r>
          <w:r w:rsidR="00275811">
            <w:rPr>
              <w:rStyle w:val="tevilkastrani"/>
              <w:noProof/>
              <w:sz w:val="16"/>
            </w:rPr>
            <w:t>2</w:t>
          </w:r>
          <w:r>
            <w:rPr>
              <w:rStyle w:val="tevilkastrani"/>
              <w:sz w:val="16"/>
            </w:rPr>
            <w:fldChar w:fldCharType="end"/>
          </w:r>
        </w:p>
      </w:tc>
    </w:tr>
  </w:tbl>
  <w:p w:rsidR="00E813F4" w:rsidRDefault="00E813F4">
    <w:pPr>
      <w:pStyle w:val="Noga"/>
      <w:rPr>
        <w:rFonts w:ascii="Arial" w:hAnsi="Arial"/>
        <w:sz w:val="2"/>
        <w:lang w:val="en-US"/>
      </w:rPr>
    </w:pPr>
  </w:p>
  <w:p w:rsidR="00E813F4" w:rsidRDefault="00E813F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3F4" w:rsidRDefault="00E813F4" w:rsidP="002507C2">
    <w:pPr>
      <w:pStyle w:val="Noga"/>
      <w:ind w:firstLine="540"/>
    </w:pPr>
    <w:r>
      <w:t xml:space="preserve">  </w:t>
    </w:r>
    <w:r w:rsidR="006949BF" w:rsidRPr="00643501">
      <w:rPr>
        <w:noProof/>
        <w:lang w:eastAsia="sl-SI"/>
      </w:rPr>
      <w:drawing>
        <wp:inline distT="0" distB="0" distL="0" distR="0">
          <wp:extent cx="540385" cy="429260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6949BF" w:rsidRPr="00643501">
      <w:rPr>
        <w:noProof/>
        <w:lang w:eastAsia="sl-SI"/>
      </w:rPr>
      <w:drawing>
        <wp:inline distT="0" distB="0" distL="0" distR="0">
          <wp:extent cx="429260" cy="429260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6949BF" w:rsidRPr="00CF74F9">
      <w:rPr>
        <w:noProof/>
        <w:lang w:eastAsia="sl-SI"/>
      </w:rPr>
      <w:drawing>
        <wp:inline distT="0" distB="0" distL="0" distR="0">
          <wp:extent cx="2337435" cy="341630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813F4" w:rsidRPr="003C7111" w:rsidRDefault="00E813F4" w:rsidP="002507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AD5" w:rsidRDefault="00EF4AD5">
      <w:r>
        <w:separator/>
      </w:r>
    </w:p>
  </w:footnote>
  <w:footnote w:type="continuationSeparator" w:id="0">
    <w:p w:rsidR="00EF4AD5" w:rsidRDefault="00EF4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CDA" w:rsidRDefault="006949BF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C26331"/>
    <w:multiLevelType w:val="hybridMultilevel"/>
    <w:tmpl w:val="56546E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3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7"/>
  </w:num>
  <w:num w:numId="5">
    <w:abstractNumId w:val="15"/>
  </w:num>
  <w:num w:numId="6">
    <w:abstractNumId w:val="16"/>
  </w:num>
  <w:num w:numId="7">
    <w:abstractNumId w:val="13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9BF"/>
    <w:rsid w:val="000646A9"/>
    <w:rsid w:val="001113A4"/>
    <w:rsid w:val="001836BB"/>
    <w:rsid w:val="001D10B8"/>
    <w:rsid w:val="00216549"/>
    <w:rsid w:val="002507C2"/>
    <w:rsid w:val="00275811"/>
    <w:rsid w:val="00290551"/>
    <w:rsid w:val="003133A6"/>
    <w:rsid w:val="003560E2"/>
    <w:rsid w:val="003579C0"/>
    <w:rsid w:val="00363716"/>
    <w:rsid w:val="00367C86"/>
    <w:rsid w:val="003A7C95"/>
    <w:rsid w:val="003E0407"/>
    <w:rsid w:val="00424A5A"/>
    <w:rsid w:val="0044323F"/>
    <w:rsid w:val="004B34B5"/>
    <w:rsid w:val="005204C2"/>
    <w:rsid w:val="00556816"/>
    <w:rsid w:val="00557681"/>
    <w:rsid w:val="005D2E1B"/>
    <w:rsid w:val="0060583C"/>
    <w:rsid w:val="00634B0D"/>
    <w:rsid w:val="00637BE6"/>
    <w:rsid w:val="006949BF"/>
    <w:rsid w:val="006C6430"/>
    <w:rsid w:val="007B1864"/>
    <w:rsid w:val="00932DC4"/>
    <w:rsid w:val="00935702"/>
    <w:rsid w:val="00947FF5"/>
    <w:rsid w:val="009B1FD9"/>
    <w:rsid w:val="00A05C73"/>
    <w:rsid w:val="00A17575"/>
    <w:rsid w:val="00A377AA"/>
    <w:rsid w:val="00AD3747"/>
    <w:rsid w:val="00AF5E80"/>
    <w:rsid w:val="00B7371B"/>
    <w:rsid w:val="00BF35F2"/>
    <w:rsid w:val="00C05800"/>
    <w:rsid w:val="00D525C6"/>
    <w:rsid w:val="00DB6E0D"/>
    <w:rsid w:val="00DB7CDA"/>
    <w:rsid w:val="00DC3445"/>
    <w:rsid w:val="00E51016"/>
    <w:rsid w:val="00E66D5B"/>
    <w:rsid w:val="00E716B8"/>
    <w:rsid w:val="00E813F4"/>
    <w:rsid w:val="00EA1375"/>
    <w:rsid w:val="00EF4AD5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390487-A867-40C8-859C-3376922E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eastAsia="en-US"/>
    </w:rPr>
  </w:style>
  <w:style w:type="paragraph" w:styleId="Naslov1">
    <w:name w:val="heading 1"/>
    <w:basedOn w:val="Navaden"/>
    <w:next w:val="Navade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rFonts w:ascii="Arial" w:hAnsi="Arial"/>
      <w:b/>
      <w:sz w:val="22"/>
    </w:rPr>
  </w:style>
  <w:style w:type="paragraph" w:styleId="Naslov4">
    <w:name w:val="heading 4"/>
    <w:basedOn w:val="Navaden"/>
    <w:link w:val="Naslov4Znak"/>
    <w:uiPriority w:val="9"/>
    <w:qFormat/>
    <w:rsid w:val="006949BF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320"/>
        <w:tab w:val="right" w:pos="8640"/>
      </w:tabs>
    </w:pPr>
  </w:style>
  <w:style w:type="paragraph" w:styleId="Noga">
    <w:name w:val="footer"/>
    <w:basedOn w:val="Navaden"/>
    <w:pPr>
      <w:tabs>
        <w:tab w:val="center" w:pos="4320"/>
        <w:tab w:val="right" w:pos="8640"/>
      </w:tabs>
    </w:pPr>
  </w:style>
  <w:style w:type="paragraph" w:styleId="Telobesedila">
    <w:name w:val="Body Text"/>
    <w:basedOn w:val="Navaden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Kazalovsebine1">
    <w:name w:val="toc 1"/>
    <w:basedOn w:val="Naslov1"/>
    <w:next w:val="Naslov1"/>
    <w:autoRedefine/>
    <w:semiHidden/>
    <w:rPr>
      <w:lang w:eastAsia="sl-SI"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tevilkastrani">
    <w:name w:val="page number"/>
    <w:basedOn w:val="Privzetapisavaodstavka"/>
  </w:style>
  <w:style w:type="paragraph" w:styleId="Telobesedila2">
    <w:name w:val="Body Text 2"/>
    <w:basedOn w:val="Navaden"/>
    <w:pPr>
      <w:jc w:val="both"/>
    </w:pPr>
    <w:rPr>
      <w:rFonts w:ascii="Arial" w:hAnsi="Arial"/>
      <w:sz w:val="20"/>
    </w:rPr>
  </w:style>
  <w:style w:type="paragraph" w:styleId="Konnaopomba-besedilo">
    <w:name w:val="endnote text"/>
    <w:basedOn w:val="Navaden"/>
    <w:semiHidden/>
    <w:rPr>
      <w:rFonts w:ascii="SL Dutch" w:hAnsi="SL Dutch"/>
      <w:sz w:val="20"/>
    </w:rPr>
  </w:style>
  <w:style w:type="paragraph" w:styleId="Telobesedila-zamik">
    <w:name w:val="Body Text Indent"/>
    <w:basedOn w:val="Navaden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Telobesedila3">
    <w:name w:val="Body Text 3"/>
    <w:basedOn w:val="Navaden"/>
    <w:pPr>
      <w:jc w:val="both"/>
    </w:pPr>
    <w:rPr>
      <w:b/>
      <w:sz w:val="20"/>
    </w:rPr>
  </w:style>
  <w:style w:type="paragraph" w:styleId="Telobesedila-zamik2">
    <w:name w:val="Body Text Indent 2"/>
    <w:basedOn w:val="Navaden"/>
    <w:pPr>
      <w:spacing w:before="120" w:after="120"/>
      <w:ind w:left="426"/>
      <w:jc w:val="both"/>
    </w:pPr>
    <w:rPr>
      <w:sz w:val="22"/>
      <w:lang w:val="en-AU"/>
    </w:rPr>
  </w:style>
  <w:style w:type="character" w:styleId="Hiperpovezava">
    <w:name w:val="Hyperlink"/>
    <w:rPr>
      <w:color w:val="0000FF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rsid w:val="006949BF"/>
    <w:rPr>
      <w:b/>
      <w:bCs/>
      <w:sz w:val="24"/>
      <w:szCs w:val="24"/>
    </w:rPr>
  </w:style>
  <w:style w:type="paragraph" w:styleId="Odstavekseznama">
    <w:name w:val="List Paragraph"/>
    <w:basedOn w:val="Navaden"/>
    <w:uiPriority w:val="34"/>
    <w:qFormat/>
    <w:rsid w:val="00947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dokumentacije.dot</Template>
  <TotalTime>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Pojasnila razpisne dokumentacije</vt:lpstr>
      <vt:lpstr>Pojasnila razpisne dokumentacije</vt:lpstr>
    </vt:vector>
  </TitlesOfParts>
  <Company>DRSC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</dc:creator>
  <cp:keywords/>
  <dc:description/>
  <cp:lastModifiedBy>Mojca Zemljarič - Bajec</cp:lastModifiedBy>
  <cp:revision>7</cp:revision>
  <cp:lastPrinted>2021-04-08T11:31:00Z</cp:lastPrinted>
  <dcterms:created xsi:type="dcterms:W3CDTF">2021-04-09T12:09:00Z</dcterms:created>
  <dcterms:modified xsi:type="dcterms:W3CDTF">2021-04-12T09:54:00Z</dcterms:modified>
</cp:coreProperties>
</file>